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DD" w:rsidRPr="00215ADD" w:rsidRDefault="00215ADD" w:rsidP="00215A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«Химия» разработана в соответствии с требованиями ФГОС (Федеральный  Государственный образовательный стандарт основного общего образования /Стандарты второго поколения/ М.: «Просвещение», 2011), утвержденного приказом  Министерства образования и науки Российской Федерации от 17 декабря 2010 г., на основе основной образовательной программы основного общего образования МОУ «СОШ №19» (далее ООП ООО).</w:t>
      </w:r>
      <w:proofErr w:type="gramEnd"/>
      <w:r w:rsidRPr="0021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5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создана с учетом примерной рабочей программы по химии (Примерные программы по учебным предметам.</w:t>
      </w:r>
      <w:proofErr w:type="gramEnd"/>
      <w:r w:rsidRPr="0021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5-9 классы. </w:t>
      </w:r>
      <w:proofErr w:type="gramStart"/>
      <w:r w:rsidRPr="0021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Просвещение, 2011) и авторской программы под редакцией </w:t>
      </w:r>
      <w:proofErr w:type="spellStart"/>
      <w:r w:rsidRPr="00215ADD">
        <w:rPr>
          <w:rFonts w:ascii="Times New Roman" w:eastAsia="Times New Roman" w:hAnsi="Times New Roman" w:cs="Times New Roman"/>
          <w:sz w:val="24"/>
          <w:szCs w:val="24"/>
          <w:lang w:eastAsia="ru-RU"/>
        </w:rPr>
        <w:t>Г.Е.Рудзитиса</w:t>
      </w:r>
      <w:proofErr w:type="spellEnd"/>
      <w:r w:rsidRPr="0021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5ADD">
        <w:rPr>
          <w:rFonts w:ascii="Times New Roman" w:eastAsia="Times New Roman" w:hAnsi="Times New Roman" w:cs="Times New Roman"/>
          <w:sz w:val="24"/>
          <w:szCs w:val="24"/>
          <w:lang w:eastAsia="ru-RU"/>
        </w:rPr>
        <w:t>Ф.Г.Фельдмана</w:t>
      </w:r>
      <w:proofErr w:type="spellEnd"/>
      <w:r w:rsidRPr="00215ADD">
        <w:rPr>
          <w:rFonts w:ascii="Times New Roman" w:eastAsia="Times New Roman" w:hAnsi="Times New Roman" w:cs="Times New Roman"/>
          <w:sz w:val="24"/>
          <w:szCs w:val="24"/>
          <w:lang w:eastAsia="ru-RU"/>
        </w:rPr>
        <w:t>; а также на основе основных направлений программ, включенных в структуру ООП ООО (Программы развития УУД, Программы воспитания и социализации учащихся, Программы коррекционной работы) и положений Концепции образования этнокультурной направленности в Республике Коми (Приказ Министерства образования Республики Коми от 13.12.2010 г. №310).</w:t>
      </w:r>
      <w:proofErr w:type="gramEnd"/>
    </w:p>
    <w:p w:rsidR="00215ADD" w:rsidRPr="00215ADD" w:rsidRDefault="00215ADD" w:rsidP="00215A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адресована учащимся 8-9 классов. </w:t>
      </w:r>
    </w:p>
    <w:p w:rsidR="00215ADD" w:rsidRPr="00215ADD" w:rsidRDefault="00215ADD" w:rsidP="00215A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курс химии включает объем химических знаний, необходимый для формирования в сознании школьников химической картины мира. Эти знания, наряду с </w:t>
      </w:r>
      <w:proofErr w:type="gramStart"/>
      <w:r w:rsidRPr="00215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proofErr w:type="gramEnd"/>
      <w:r w:rsidRPr="0021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находятся в центре естествознания и наполняют конкретным содержанием многие фундаментальные представления о мире. Кроме того, определенный объем химических знаний необходим как для повседневной жизни, так и для деятельности во всех областях науки, народного хозяйства, в том числе не связанных с химией непосредственно. Химическое образование необходимо также для создания у школьника отчетливых представлений о роли химии в решении экологических, сырьевых, энергетических, продовольственных, медицинских проблем человечества. </w:t>
      </w:r>
    </w:p>
    <w:p w:rsidR="00215ADD" w:rsidRPr="00215ADD" w:rsidRDefault="00215ADD" w:rsidP="00215A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изучения химии в школе:  </w:t>
      </w:r>
    </w:p>
    <w:p w:rsidR="00215ADD" w:rsidRPr="00215ADD" w:rsidRDefault="00215ADD" w:rsidP="00215A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1.формирование представлений о химической составляющей </w:t>
      </w:r>
      <w:proofErr w:type="gramStart"/>
      <w:r w:rsidRPr="00215A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21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мира, важнейших химических понятиях, законах и теориях;  </w:t>
      </w:r>
    </w:p>
    <w:p w:rsidR="00215ADD" w:rsidRPr="00215ADD" w:rsidRDefault="00215ADD" w:rsidP="00215A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2.овладение методами научного познания для объяснения химических явлений и свойств веществ, оценки роли химии в развитии современных технологий и получении новых материалов;  </w:t>
      </w:r>
    </w:p>
    <w:p w:rsidR="00215ADD" w:rsidRPr="00215ADD" w:rsidRDefault="00215ADD" w:rsidP="00215A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3.воспитание убежденности в позитивной роли химии в жизни современного общества, необходимости грамотного отношения к своему здоровью и окружающей среде;  </w:t>
      </w:r>
    </w:p>
    <w:p w:rsidR="00215ADD" w:rsidRPr="00215ADD" w:rsidRDefault="00215ADD" w:rsidP="00215A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ADD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4.применение полученных знаний для безопасного использования веществ и материалов в быту, сель</w:t>
      </w:r>
      <w:bookmarkStart w:id="0" w:name="_GoBack"/>
      <w:bookmarkEnd w:id="0"/>
      <w:r w:rsidRPr="0021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 хозяйстве и на производстве, решения практических задач в </w:t>
      </w:r>
      <w:r w:rsidRPr="00215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повседневной жизни, предупреждения явлений, наносящих вред здоровью человека и окружающей среде. </w:t>
      </w:r>
    </w:p>
    <w:p w:rsidR="00215ADD" w:rsidRPr="00215ADD" w:rsidRDefault="00215ADD" w:rsidP="00215A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DD" w:rsidRPr="00215ADD" w:rsidRDefault="00215ADD" w:rsidP="00215A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D71" w:rsidRDefault="00434D71"/>
    <w:sectPr w:rsidR="0043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51"/>
    <w:rsid w:val="00215ADD"/>
    <w:rsid w:val="00434D71"/>
    <w:rsid w:val="00BA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2018-02-09T03:59:00Z</dcterms:created>
  <dcterms:modified xsi:type="dcterms:W3CDTF">2018-02-09T04:00:00Z</dcterms:modified>
</cp:coreProperties>
</file>