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5DC" w:rsidRDefault="005835DC" w:rsidP="005835DC">
      <w:pPr>
        <w:pStyle w:val="a3"/>
        <w:jc w:val="both"/>
        <w:rPr>
          <w:rFonts w:ascii="Times New Roman" w:hAnsi="Times New Roman" w:cs="Times New Roman"/>
          <w:sz w:val="24"/>
          <w:szCs w:val="24"/>
        </w:rPr>
      </w:pPr>
    </w:p>
    <w:p w:rsidR="005835DC" w:rsidRDefault="005835DC" w:rsidP="005835DC">
      <w:pPr>
        <w:pStyle w:val="a3"/>
        <w:jc w:val="both"/>
        <w:rPr>
          <w:rFonts w:ascii="Times New Roman" w:hAnsi="Times New Roman" w:cs="Times New Roman"/>
          <w:sz w:val="24"/>
          <w:szCs w:val="24"/>
        </w:rPr>
      </w:pPr>
    </w:p>
    <w:p w:rsidR="005835DC" w:rsidRDefault="00252F39" w:rsidP="005835DC">
      <w:pPr>
        <w:pStyle w:val="a3"/>
        <w:jc w:val="both"/>
        <w:rPr>
          <w:rFonts w:ascii="Times New Roman" w:hAnsi="Times New Roman" w:cs="Times New Roman"/>
          <w:sz w:val="24"/>
          <w:szCs w:val="24"/>
        </w:rPr>
      </w:pPr>
      <w:r>
        <w:rPr>
          <w:rFonts w:ascii="Times New Roman" w:hAnsi="Times New Roman" w:cs="Times New Roman"/>
          <w:b/>
          <w:sz w:val="56"/>
          <w:szCs w:val="56"/>
        </w:rPr>
        <w:t xml:space="preserve"> </w:t>
      </w:r>
    </w:p>
    <w:p w:rsidR="005835DC" w:rsidRDefault="005835DC" w:rsidP="005835DC">
      <w:pPr>
        <w:pStyle w:val="a3"/>
        <w:jc w:val="both"/>
        <w:rPr>
          <w:rFonts w:ascii="Times New Roman" w:hAnsi="Times New Roman" w:cs="Times New Roman"/>
          <w:sz w:val="24"/>
          <w:szCs w:val="24"/>
        </w:rPr>
      </w:pPr>
    </w:p>
    <w:p w:rsidR="005835DC" w:rsidRDefault="005835DC" w:rsidP="005835DC">
      <w:pPr>
        <w:pStyle w:val="a3"/>
        <w:jc w:val="both"/>
        <w:rPr>
          <w:rFonts w:ascii="Times New Roman" w:hAnsi="Times New Roman" w:cs="Times New Roman"/>
          <w:sz w:val="24"/>
          <w:szCs w:val="24"/>
        </w:rPr>
      </w:pPr>
    </w:p>
    <w:p w:rsidR="005835DC" w:rsidRDefault="005835DC" w:rsidP="005835DC">
      <w:pPr>
        <w:pStyle w:val="a3"/>
        <w:jc w:val="both"/>
        <w:rPr>
          <w:rFonts w:ascii="Times New Roman" w:hAnsi="Times New Roman" w:cs="Times New Roman"/>
          <w:sz w:val="24"/>
          <w:szCs w:val="24"/>
        </w:rPr>
      </w:pPr>
    </w:p>
    <w:p w:rsidR="00DF1601" w:rsidRDefault="00252F39" w:rsidP="00252F39">
      <w:pPr>
        <w:pStyle w:val="a3"/>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600825" cy="8972550"/>
            <wp:effectExtent l="19050" t="0" r="9525" b="0"/>
            <wp:docPr id="1" name="Рисунок 1" descr="C:\Documents and Settings\User\Рабочий стол\положения\титульные листы\о бракеражной комис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положения\титульные листы\о бракеражной комиссии.JPG"/>
                    <pic:cNvPicPr>
                      <a:picLocks noChangeAspect="1" noChangeArrowheads="1"/>
                    </pic:cNvPicPr>
                  </pic:nvPicPr>
                  <pic:blipFill>
                    <a:blip r:embed="rId5" cstate="print"/>
                    <a:srcRect/>
                    <a:stretch>
                      <a:fillRect/>
                    </a:stretch>
                  </pic:blipFill>
                  <pic:spPr bwMode="auto">
                    <a:xfrm>
                      <a:off x="0" y="0"/>
                      <a:ext cx="6600825" cy="8972550"/>
                    </a:xfrm>
                    <a:prstGeom prst="rect">
                      <a:avLst/>
                    </a:prstGeom>
                    <a:noFill/>
                    <a:ln w="9525">
                      <a:noFill/>
                      <a:miter lim="800000"/>
                      <a:headEnd/>
                      <a:tailEnd/>
                    </a:ln>
                  </pic:spPr>
                </pic:pic>
              </a:graphicData>
            </a:graphic>
          </wp:inline>
        </w:drawing>
      </w:r>
    </w:p>
    <w:p w:rsidR="00252F39" w:rsidRDefault="00252F39" w:rsidP="00FC61B0">
      <w:pPr>
        <w:pStyle w:val="a3"/>
        <w:numPr>
          <w:ilvl w:val="0"/>
          <w:numId w:val="1"/>
        </w:numPr>
        <w:jc w:val="both"/>
        <w:rPr>
          <w:rFonts w:ascii="Times New Roman" w:hAnsi="Times New Roman" w:cs="Times New Roman"/>
          <w:b/>
          <w:sz w:val="24"/>
          <w:szCs w:val="24"/>
        </w:rPr>
        <w:sectPr w:rsidR="00252F39" w:rsidSect="00252F39">
          <w:pgSz w:w="11906" w:h="16838"/>
          <w:pgMar w:top="426" w:right="566" w:bottom="568" w:left="709" w:header="708" w:footer="708" w:gutter="0"/>
          <w:cols w:space="708"/>
          <w:docGrid w:linePitch="360"/>
        </w:sectPr>
      </w:pPr>
    </w:p>
    <w:p w:rsidR="00DF1601" w:rsidRDefault="00DF1601" w:rsidP="00FC61B0">
      <w:pPr>
        <w:pStyle w:val="a3"/>
        <w:numPr>
          <w:ilvl w:val="0"/>
          <w:numId w:val="1"/>
        </w:numPr>
        <w:jc w:val="both"/>
        <w:rPr>
          <w:rFonts w:ascii="Times New Roman" w:hAnsi="Times New Roman" w:cs="Times New Roman"/>
          <w:b/>
          <w:sz w:val="24"/>
          <w:szCs w:val="24"/>
        </w:rPr>
      </w:pPr>
      <w:r w:rsidRPr="00DF1601">
        <w:rPr>
          <w:rFonts w:ascii="Times New Roman" w:hAnsi="Times New Roman" w:cs="Times New Roman"/>
          <w:b/>
          <w:sz w:val="24"/>
          <w:szCs w:val="24"/>
        </w:rPr>
        <w:lastRenderedPageBreak/>
        <w:t>Общее положение</w:t>
      </w:r>
    </w:p>
    <w:p w:rsidR="00C02541" w:rsidRDefault="00C02541" w:rsidP="00FC61B0">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разработано в целях усиления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качеством питания в школе. </w:t>
      </w:r>
      <w:proofErr w:type="spellStart"/>
      <w:r>
        <w:rPr>
          <w:rFonts w:ascii="Times New Roman" w:hAnsi="Times New Roman" w:cs="Times New Roman"/>
          <w:sz w:val="24"/>
          <w:szCs w:val="24"/>
        </w:rPr>
        <w:t>Бракеражная</w:t>
      </w:r>
      <w:proofErr w:type="spellEnd"/>
      <w:r>
        <w:rPr>
          <w:rFonts w:ascii="Times New Roman" w:hAnsi="Times New Roman" w:cs="Times New Roman"/>
          <w:sz w:val="24"/>
          <w:szCs w:val="24"/>
        </w:rPr>
        <w:t xml:space="preserve"> комиссия создается директором школы на начало учебного года.</w:t>
      </w:r>
    </w:p>
    <w:p w:rsidR="00C02541" w:rsidRDefault="00C02541" w:rsidP="00FC61B0">
      <w:pPr>
        <w:pStyle w:val="a3"/>
        <w:numPr>
          <w:ilvl w:val="1"/>
          <w:numId w:val="1"/>
        </w:numPr>
        <w:ind w:left="0" w:firstLine="851"/>
        <w:jc w:val="both"/>
        <w:rPr>
          <w:rFonts w:ascii="Times New Roman" w:hAnsi="Times New Roman" w:cs="Times New Roman"/>
          <w:sz w:val="24"/>
          <w:szCs w:val="24"/>
        </w:rPr>
      </w:pPr>
      <w:proofErr w:type="spellStart"/>
      <w:r>
        <w:rPr>
          <w:rFonts w:ascii="Times New Roman" w:hAnsi="Times New Roman" w:cs="Times New Roman"/>
          <w:sz w:val="24"/>
          <w:szCs w:val="24"/>
        </w:rPr>
        <w:t>Бракеражная</w:t>
      </w:r>
      <w:proofErr w:type="spellEnd"/>
      <w:r>
        <w:rPr>
          <w:rFonts w:ascii="Times New Roman" w:hAnsi="Times New Roman" w:cs="Times New Roman"/>
          <w:sz w:val="24"/>
          <w:szCs w:val="24"/>
        </w:rPr>
        <w:t xml:space="preserve"> комиссия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доброкачественностью готовой и сырой  продукции, которая проводится </w:t>
      </w:r>
      <w:r w:rsidR="00FC61B0">
        <w:rPr>
          <w:rFonts w:ascii="Times New Roman" w:hAnsi="Times New Roman" w:cs="Times New Roman"/>
          <w:sz w:val="24"/>
          <w:szCs w:val="24"/>
        </w:rPr>
        <w:t xml:space="preserve">органолептическим методом. Бракераж пищи проводится до начала каждой вновь приготовленной партии. При проведении бракеража руководствоваться требованиями на полуфабрикаты, готовые блюда и кулинарные изделия. Выдачу готовой пищи следует проводить только после снятия пробы и записи в </w:t>
      </w:r>
      <w:proofErr w:type="spellStart"/>
      <w:r w:rsidR="00FC61B0">
        <w:rPr>
          <w:rFonts w:ascii="Times New Roman" w:hAnsi="Times New Roman" w:cs="Times New Roman"/>
          <w:sz w:val="24"/>
          <w:szCs w:val="24"/>
        </w:rPr>
        <w:t>бракеражном</w:t>
      </w:r>
      <w:proofErr w:type="spellEnd"/>
      <w:r w:rsidR="00FC61B0">
        <w:rPr>
          <w:rFonts w:ascii="Times New Roman" w:hAnsi="Times New Roman" w:cs="Times New Roman"/>
          <w:sz w:val="24"/>
          <w:szCs w:val="24"/>
        </w:rPr>
        <w:t xml:space="preserve"> журнале результатов оценки готовых блюд и разрешения их выдаче. 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 на исследование в санитарно-пищевую лабораторию.</w:t>
      </w:r>
    </w:p>
    <w:p w:rsidR="007900B6" w:rsidRDefault="007900B6" w:rsidP="007900B6">
      <w:pPr>
        <w:pStyle w:val="a3"/>
        <w:jc w:val="both"/>
        <w:rPr>
          <w:rFonts w:ascii="Times New Roman" w:hAnsi="Times New Roman" w:cs="Times New Roman"/>
          <w:sz w:val="24"/>
          <w:szCs w:val="24"/>
        </w:rPr>
      </w:pPr>
    </w:p>
    <w:p w:rsidR="007900B6" w:rsidRPr="007900B6" w:rsidRDefault="007900B6" w:rsidP="007900B6">
      <w:pPr>
        <w:pStyle w:val="a3"/>
        <w:numPr>
          <w:ilvl w:val="0"/>
          <w:numId w:val="1"/>
        </w:numPr>
        <w:jc w:val="both"/>
        <w:rPr>
          <w:rFonts w:ascii="Times New Roman" w:hAnsi="Times New Roman" w:cs="Times New Roman"/>
          <w:b/>
          <w:sz w:val="24"/>
          <w:szCs w:val="24"/>
        </w:rPr>
      </w:pPr>
      <w:r w:rsidRPr="007900B6">
        <w:rPr>
          <w:rFonts w:ascii="Times New Roman" w:hAnsi="Times New Roman" w:cs="Times New Roman"/>
          <w:b/>
          <w:sz w:val="24"/>
          <w:szCs w:val="24"/>
        </w:rPr>
        <w:t>Деятельность комиссии</w:t>
      </w:r>
    </w:p>
    <w:p w:rsidR="00FC61B0" w:rsidRDefault="007900B6" w:rsidP="007900B6">
      <w:pPr>
        <w:pStyle w:val="a3"/>
        <w:numPr>
          <w:ilvl w:val="1"/>
          <w:numId w:val="1"/>
        </w:numPr>
        <w:ind w:left="1418"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FC61B0">
        <w:rPr>
          <w:rFonts w:ascii="Times New Roman" w:hAnsi="Times New Roman" w:cs="Times New Roman"/>
          <w:sz w:val="24"/>
          <w:szCs w:val="24"/>
        </w:rPr>
        <w:t xml:space="preserve">Полномочия </w:t>
      </w:r>
      <w:proofErr w:type="spellStart"/>
      <w:r w:rsidR="00FC61B0">
        <w:rPr>
          <w:rFonts w:ascii="Times New Roman" w:hAnsi="Times New Roman" w:cs="Times New Roman"/>
          <w:sz w:val="24"/>
          <w:szCs w:val="24"/>
        </w:rPr>
        <w:t>бракеражной</w:t>
      </w:r>
      <w:proofErr w:type="spellEnd"/>
      <w:r w:rsidR="00FC61B0">
        <w:rPr>
          <w:rFonts w:ascii="Times New Roman" w:hAnsi="Times New Roman" w:cs="Times New Roman"/>
          <w:sz w:val="24"/>
          <w:szCs w:val="24"/>
        </w:rPr>
        <w:t xml:space="preserve"> комиссии школы:</w:t>
      </w:r>
    </w:p>
    <w:p w:rsidR="00FC61B0" w:rsidRDefault="00527CEA" w:rsidP="00FC61B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о</w:t>
      </w:r>
      <w:r w:rsidR="00FC61B0">
        <w:rPr>
          <w:rFonts w:ascii="Times New Roman" w:hAnsi="Times New Roman" w:cs="Times New Roman"/>
          <w:sz w:val="24"/>
          <w:szCs w:val="24"/>
        </w:rPr>
        <w:t>существляет контроль соблюдения санитарно-гигиенических норм при транспортировке, доставке и разгрузке продуктов питания;</w:t>
      </w:r>
    </w:p>
    <w:p w:rsidR="00FC61B0" w:rsidRDefault="00527CEA" w:rsidP="00FC61B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w:t>
      </w:r>
      <w:r w:rsidR="00FC61B0">
        <w:rPr>
          <w:rFonts w:ascii="Times New Roman" w:hAnsi="Times New Roman" w:cs="Times New Roman"/>
          <w:sz w:val="24"/>
          <w:szCs w:val="24"/>
        </w:rPr>
        <w:t>роверяет на пригодность складские и другие помещения для хранения продуктов питания, а также условия их хранения;</w:t>
      </w:r>
    </w:p>
    <w:p w:rsidR="00FC61B0" w:rsidRDefault="00527CEA" w:rsidP="00FC61B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е</w:t>
      </w:r>
      <w:r w:rsidR="00FC61B0">
        <w:rPr>
          <w:rFonts w:ascii="Times New Roman" w:hAnsi="Times New Roman" w:cs="Times New Roman"/>
          <w:sz w:val="24"/>
          <w:szCs w:val="24"/>
        </w:rPr>
        <w:t>жедневно следит за правильностью составления меню;</w:t>
      </w:r>
    </w:p>
    <w:p w:rsidR="00FC61B0" w:rsidRDefault="00527CEA" w:rsidP="00FC61B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к</w:t>
      </w:r>
      <w:r w:rsidR="00FC61B0">
        <w:rPr>
          <w:rFonts w:ascii="Times New Roman" w:hAnsi="Times New Roman" w:cs="Times New Roman"/>
          <w:sz w:val="24"/>
          <w:szCs w:val="24"/>
        </w:rPr>
        <w:t>онтролирует организацию работы на пищеблоке;</w:t>
      </w:r>
    </w:p>
    <w:p w:rsidR="00FC61B0" w:rsidRDefault="00527CEA" w:rsidP="00FC61B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о</w:t>
      </w:r>
      <w:r w:rsidR="00FC61B0">
        <w:rPr>
          <w:rFonts w:ascii="Times New Roman" w:hAnsi="Times New Roman" w:cs="Times New Roman"/>
          <w:sz w:val="24"/>
          <w:szCs w:val="24"/>
        </w:rPr>
        <w:t>существляет контроль сроков реализации продуктов питания и качества приготовления пищи;</w:t>
      </w:r>
    </w:p>
    <w:p w:rsidR="00FC61B0" w:rsidRDefault="00527CEA" w:rsidP="00FC61B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проверяет соответствие пищи физиологическим потребностям детей в основных пищевых веществах;</w:t>
      </w:r>
    </w:p>
    <w:p w:rsidR="00527CEA" w:rsidRDefault="00527CEA" w:rsidP="00FC61B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следит за соблюдением правил гигиены работниками пищеблока;</w:t>
      </w:r>
    </w:p>
    <w:p w:rsidR="00527CEA" w:rsidRDefault="00527CEA" w:rsidP="00FC61B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периодически присутствует при закладке основных продуктов, проверяет выход блюд;</w:t>
      </w:r>
    </w:p>
    <w:p w:rsidR="00527CEA" w:rsidRDefault="00527CEA" w:rsidP="00FC61B0">
      <w:pPr>
        <w:pStyle w:val="a3"/>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проводит органолептическую оценку готовой пищи, т.е. определяет ее цвет, запах, вкус, консистенцию, жесткость, сочность и т.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proofErr w:type="gramEnd"/>
    </w:p>
    <w:p w:rsidR="00527CEA" w:rsidRDefault="00527CEA" w:rsidP="00FC61B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проверяет соответствие объемов приготовленного питания объему разовых порций и количеству детей;</w:t>
      </w:r>
    </w:p>
    <w:p w:rsidR="00527CEA" w:rsidRPr="00527CEA" w:rsidRDefault="00527CEA" w:rsidP="00527CEA">
      <w:pPr>
        <w:pStyle w:val="20"/>
        <w:numPr>
          <w:ilvl w:val="0"/>
          <w:numId w:val="2"/>
        </w:numPr>
        <w:shd w:val="clear" w:color="auto" w:fill="auto"/>
        <w:tabs>
          <w:tab w:val="left" w:pos="497"/>
        </w:tabs>
        <w:spacing w:before="0" w:line="330" w:lineRule="exact"/>
        <w:rPr>
          <w:sz w:val="24"/>
          <w:szCs w:val="24"/>
        </w:rPr>
      </w:pPr>
      <w:r>
        <w:rPr>
          <w:color w:val="000000"/>
          <w:sz w:val="24"/>
          <w:szCs w:val="24"/>
          <w:lang w:bidi="ru-RU"/>
        </w:rPr>
        <w:t>к</w:t>
      </w:r>
      <w:r w:rsidRPr="00A91CCE">
        <w:rPr>
          <w:color w:val="000000"/>
          <w:sz w:val="24"/>
          <w:szCs w:val="24"/>
          <w:lang w:bidi="ru-RU"/>
        </w:rPr>
        <w:t>онтролировать наличие суточной пробы;</w:t>
      </w:r>
    </w:p>
    <w:p w:rsidR="00527CEA" w:rsidRPr="00A91CCE" w:rsidRDefault="00527CEA" w:rsidP="00527CEA">
      <w:pPr>
        <w:pStyle w:val="20"/>
        <w:numPr>
          <w:ilvl w:val="0"/>
          <w:numId w:val="2"/>
        </w:numPr>
        <w:shd w:val="clear" w:color="auto" w:fill="auto"/>
        <w:spacing w:before="0" w:after="21" w:line="280" w:lineRule="exact"/>
        <w:rPr>
          <w:sz w:val="24"/>
          <w:szCs w:val="24"/>
        </w:rPr>
      </w:pPr>
      <w:r>
        <w:rPr>
          <w:color w:val="000000"/>
          <w:sz w:val="24"/>
          <w:szCs w:val="24"/>
          <w:lang w:bidi="ru-RU"/>
        </w:rPr>
        <w:t>в</w:t>
      </w:r>
      <w:r w:rsidRPr="00A91CCE">
        <w:rPr>
          <w:color w:val="000000"/>
          <w:sz w:val="24"/>
          <w:szCs w:val="24"/>
          <w:lang w:bidi="ru-RU"/>
        </w:rPr>
        <w:t xml:space="preserve">носить на рассмотрение администрации предложения по улучшению качества питания и повышению культуры обслуживания </w:t>
      </w:r>
      <w:proofErr w:type="gramStart"/>
      <w:r w:rsidRPr="00A91CCE">
        <w:rPr>
          <w:color w:val="000000"/>
          <w:sz w:val="24"/>
          <w:szCs w:val="24"/>
          <w:lang w:bidi="ru-RU"/>
        </w:rPr>
        <w:t>обучающихся</w:t>
      </w:r>
      <w:proofErr w:type="gramEnd"/>
      <w:r w:rsidRPr="00A91CCE">
        <w:rPr>
          <w:color w:val="000000"/>
          <w:sz w:val="24"/>
          <w:szCs w:val="24"/>
          <w:lang w:bidi="ru-RU"/>
        </w:rPr>
        <w:t>.</w:t>
      </w:r>
    </w:p>
    <w:p w:rsidR="00527CEA" w:rsidRDefault="007900B6" w:rsidP="007900B6">
      <w:pPr>
        <w:pStyle w:val="20"/>
        <w:numPr>
          <w:ilvl w:val="1"/>
          <w:numId w:val="1"/>
        </w:numPr>
        <w:shd w:val="clear" w:color="auto" w:fill="auto"/>
        <w:tabs>
          <w:tab w:val="left" w:pos="497"/>
        </w:tabs>
        <w:spacing w:before="0" w:line="330" w:lineRule="exact"/>
        <w:ind w:left="0" w:firstLine="851"/>
        <w:rPr>
          <w:sz w:val="24"/>
          <w:szCs w:val="24"/>
        </w:rPr>
      </w:pPr>
      <w:r>
        <w:rPr>
          <w:sz w:val="24"/>
          <w:szCs w:val="24"/>
        </w:rPr>
        <w:t xml:space="preserve"> В случае выявления каких-либо нарушений, замечаний члены </w:t>
      </w:r>
      <w:proofErr w:type="spellStart"/>
      <w:r>
        <w:rPr>
          <w:sz w:val="24"/>
          <w:szCs w:val="24"/>
        </w:rPr>
        <w:t>бракеражной</w:t>
      </w:r>
      <w:proofErr w:type="spellEnd"/>
      <w:r>
        <w:rPr>
          <w:sz w:val="24"/>
          <w:szCs w:val="24"/>
        </w:rPr>
        <w:t xml:space="preserve"> комиссии вправе приостановит выдачу готовой пищи до принятия необходимых мер по устранению замечаний.</w:t>
      </w:r>
    </w:p>
    <w:p w:rsidR="007900B6" w:rsidRDefault="007900B6" w:rsidP="007900B6">
      <w:pPr>
        <w:pStyle w:val="20"/>
        <w:shd w:val="clear" w:color="auto" w:fill="auto"/>
        <w:tabs>
          <w:tab w:val="left" w:pos="497"/>
        </w:tabs>
        <w:spacing w:before="0" w:line="330" w:lineRule="exact"/>
        <w:rPr>
          <w:sz w:val="24"/>
          <w:szCs w:val="24"/>
        </w:rPr>
      </w:pPr>
    </w:p>
    <w:p w:rsidR="007900B6" w:rsidRPr="007900B6" w:rsidRDefault="007900B6" w:rsidP="007900B6">
      <w:pPr>
        <w:pStyle w:val="20"/>
        <w:numPr>
          <w:ilvl w:val="0"/>
          <w:numId w:val="1"/>
        </w:numPr>
        <w:shd w:val="clear" w:color="auto" w:fill="auto"/>
        <w:tabs>
          <w:tab w:val="left" w:pos="497"/>
        </w:tabs>
        <w:spacing w:before="0" w:line="330" w:lineRule="exact"/>
        <w:rPr>
          <w:b/>
          <w:sz w:val="24"/>
          <w:szCs w:val="24"/>
        </w:rPr>
      </w:pPr>
      <w:r w:rsidRPr="007900B6">
        <w:rPr>
          <w:b/>
          <w:sz w:val="24"/>
          <w:szCs w:val="24"/>
        </w:rPr>
        <w:t>Требования к оформлению документации</w:t>
      </w:r>
    </w:p>
    <w:p w:rsidR="00527CEA" w:rsidRDefault="007900B6" w:rsidP="007900B6">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Результаты текущих проверок </w:t>
      </w:r>
      <w:proofErr w:type="spellStart"/>
      <w:r>
        <w:rPr>
          <w:rFonts w:ascii="Times New Roman" w:hAnsi="Times New Roman" w:cs="Times New Roman"/>
          <w:sz w:val="24"/>
          <w:szCs w:val="24"/>
        </w:rPr>
        <w:t>бракеражной</w:t>
      </w:r>
      <w:proofErr w:type="spellEnd"/>
      <w:r>
        <w:rPr>
          <w:rFonts w:ascii="Times New Roman" w:hAnsi="Times New Roman" w:cs="Times New Roman"/>
          <w:sz w:val="24"/>
          <w:szCs w:val="24"/>
        </w:rPr>
        <w:t xml:space="preserve"> комиссии отражаются в журналах: бракеража поступающего продовольственного сырья и пищевых продуктов, бракеража готовой кулинарной продукции, журнале температурного режима.</w:t>
      </w:r>
    </w:p>
    <w:p w:rsidR="007900B6" w:rsidRDefault="007900B6" w:rsidP="007900B6">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Информация о выявленных членами </w:t>
      </w:r>
      <w:proofErr w:type="spellStart"/>
      <w:r>
        <w:rPr>
          <w:rFonts w:ascii="Times New Roman" w:hAnsi="Times New Roman" w:cs="Times New Roman"/>
          <w:sz w:val="24"/>
          <w:szCs w:val="24"/>
        </w:rPr>
        <w:t>бракеражной</w:t>
      </w:r>
      <w:proofErr w:type="spellEnd"/>
      <w:r>
        <w:rPr>
          <w:rFonts w:ascii="Times New Roman" w:hAnsi="Times New Roman" w:cs="Times New Roman"/>
          <w:sz w:val="24"/>
          <w:szCs w:val="24"/>
        </w:rPr>
        <w:t xml:space="preserve"> комиссии нарушениях фиксируется в актах проверок.</w:t>
      </w:r>
    </w:p>
    <w:p w:rsidR="007900B6" w:rsidRDefault="00F85C0B" w:rsidP="007900B6">
      <w:pPr>
        <w:pStyle w:val="a3"/>
        <w:numPr>
          <w:ilvl w:val="1"/>
          <w:numId w:val="1"/>
        </w:numPr>
        <w:ind w:left="0" w:firstLine="851"/>
        <w:jc w:val="both"/>
        <w:rPr>
          <w:rFonts w:ascii="Times New Roman" w:hAnsi="Times New Roman" w:cs="Times New Roman"/>
          <w:sz w:val="24"/>
          <w:szCs w:val="24"/>
        </w:rPr>
      </w:pPr>
      <w:proofErr w:type="spellStart"/>
      <w:r>
        <w:rPr>
          <w:rFonts w:ascii="Times New Roman" w:hAnsi="Times New Roman" w:cs="Times New Roman"/>
          <w:sz w:val="24"/>
          <w:szCs w:val="24"/>
        </w:rPr>
        <w:t>Бракеражный</w:t>
      </w:r>
      <w:proofErr w:type="spellEnd"/>
      <w:r>
        <w:rPr>
          <w:rFonts w:ascii="Times New Roman" w:hAnsi="Times New Roman" w:cs="Times New Roman"/>
          <w:sz w:val="24"/>
          <w:szCs w:val="24"/>
        </w:rPr>
        <w:t xml:space="preserve"> журнал должен быть пронумерован, прошнурован и скреплен печатью; хранится </w:t>
      </w:r>
      <w:proofErr w:type="spellStart"/>
      <w:r>
        <w:rPr>
          <w:rFonts w:ascii="Times New Roman" w:hAnsi="Times New Roman" w:cs="Times New Roman"/>
          <w:sz w:val="24"/>
          <w:szCs w:val="24"/>
        </w:rPr>
        <w:t>бракеражный</w:t>
      </w:r>
      <w:proofErr w:type="spellEnd"/>
      <w:r>
        <w:rPr>
          <w:rFonts w:ascii="Times New Roman" w:hAnsi="Times New Roman" w:cs="Times New Roman"/>
          <w:sz w:val="24"/>
          <w:szCs w:val="24"/>
        </w:rPr>
        <w:t xml:space="preserve"> журнал у заместителя директора по АХР. </w:t>
      </w:r>
    </w:p>
    <w:p w:rsidR="00F85C0B" w:rsidRDefault="00F85C0B" w:rsidP="007900B6">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Лица, проводящие органолептическую оценку пищи, должны быть ознакомлены с методикой проведения данного анализа. За качество пищи несут ответственность члены </w:t>
      </w:r>
      <w:proofErr w:type="spellStart"/>
      <w:r>
        <w:rPr>
          <w:rFonts w:ascii="Times New Roman" w:hAnsi="Times New Roman" w:cs="Times New Roman"/>
          <w:sz w:val="24"/>
          <w:szCs w:val="24"/>
        </w:rPr>
        <w:t>бракеражной</w:t>
      </w:r>
      <w:proofErr w:type="spellEnd"/>
      <w:r>
        <w:rPr>
          <w:rFonts w:ascii="Times New Roman" w:hAnsi="Times New Roman" w:cs="Times New Roman"/>
          <w:sz w:val="24"/>
          <w:szCs w:val="24"/>
        </w:rPr>
        <w:t xml:space="preserve"> комиссии.</w:t>
      </w:r>
    </w:p>
    <w:p w:rsidR="00F85C0B" w:rsidRDefault="00F85C0B" w:rsidP="00F85C0B">
      <w:pPr>
        <w:pStyle w:val="a3"/>
        <w:jc w:val="both"/>
        <w:rPr>
          <w:rFonts w:ascii="Times New Roman" w:hAnsi="Times New Roman" w:cs="Times New Roman"/>
          <w:sz w:val="24"/>
          <w:szCs w:val="24"/>
        </w:rPr>
      </w:pPr>
    </w:p>
    <w:p w:rsidR="00F85C0B" w:rsidRDefault="00F85C0B" w:rsidP="00F85C0B">
      <w:pPr>
        <w:pStyle w:val="a3"/>
        <w:numPr>
          <w:ilvl w:val="0"/>
          <w:numId w:val="1"/>
        </w:numPr>
        <w:jc w:val="both"/>
        <w:rPr>
          <w:rFonts w:ascii="Times New Roman" w:hAnsi="Times New Roman" w:cs="Times New Roman"/>
          <w:b/>
          <w:sz w:val="24"/>
          <w:szCs w:val="24"/>
        </w:rPr>
      </w:pPr>
      <w:r w:rsidRPr="00F85C0B">
        <w:rPr>
          <w:rFonts w:ascii="Times New Roman" w:hAnsi="Times New Roman" w:cs="Times New Roman"/>
          <w:b/>
          <w:sz w:val="24"/>
          <w:szCs w:val="24"/>
        </w:rPr>
        <w:t>Методика органолептической оценки пищи</w:t>
      </w:r>
    </w:p>
    <w:p w:rsidR="00F85C0B" w:rsidRDefault="00F85C0B" w:rsidP="00F85C0B">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Органолептическую оценку начинают с </w:t>
      </w:r>
      <w:proofErr w:type="gramStart"/>
      <w:r>
        <w:rPr>
          <w:rFonts w:ascii="Times New Roman" w:hAnsi="Times New Roman" w:cs="Times New Roman"/>
          <w:sz w:val="24"/>
          <w:szCs w:val="24"/>
        </w:rPr>
        <w:t>внешнего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осмтра</w:t>
      </w:r>
      <w:proofErr w:type="spellEnd"/>
      <w:r>
        <w:rPr>
          <w:rFonts w:ascii="Times New Roman" w:hAnsi="Times New Roman" w:cs="Times New Roman"/>
          <w:sz w:val="24"/>
          <w:szCs w:val="24"/>
        </w:rPr>
        <w:t xml:space="preserve"> образцов пищи. Осмотр лучше проводить при дневном свете. Осмотром определяют внешний вид пищи, ее цвет.</w:t>
      </w:r>
    </w:p>
    <w:p w:rsidR="00F85C0B" w:rsidRDefault="00F85C0B" w:rsidP="00F85C0B">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Затем определяется запах пищи. Запах определяется при затаенном дыхании. </w:t>
      </w:r>
      <w:proofErr w:type="gramStart"/>
      <w:r>
        <w:rPr>
          <w:rFonts w:ascii="Times New Roman" w:hAnsi="Times New Roman" w:cs="Times New Roman"/>
          <w:sz w:val="24"/>
          <w:szCs w:val="24"/>
        </w:rPr>
        <w:t xml:space="preserve">Для обозначения запаха пользуются эпитетами: </w:t>
      </w:r>
      <w:r w:rsidR="002135AF">
        <w:rPr>
          <w:rFonts w:ascii="Times New Roman" w:hAnsi="Times New Roman" w:cs="Times New Roman"/>
          <w:sz w:val="24"/>
          <w:szCs w:val="24"/>
        </w:rPr>
        <w:t>чистый, свежий, ароматный, пряный, молочнокислый, гнилостный, кормовой, болотный, илистый.</w:t>
      </w:r>
      <w:proofErr w:type="gramEnd"/>
      <w:r w:rsidR="002135AF">
        <w:rPr>
          <w:rFonts w:ascii="Times New Roman" w:hAnsi="Times New Roman" w:cs="Times New Roman"/>
          <w:sz w:val="24"/>
          <w:szCs w:val="24"/>
        </w:rPr>
        <w:t xml:space="preserve"> Специфический запах обозначается: селедочный, чесночный, мятный, ванильный и т.д.</w:t>
      </w:r>
    </w:p>
    <w:p w:rsidR="002135AF" w:rsidRDefault="002135AF" w:rsidP="00F85C0B">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Вкус пищи, как и запах, следует устанавливать при характерной для нее температуре</w:t>
      </w:r>
    </w:p>
    <w:p w:rsidR="002135AF" w:rsidRPr="00F85C0B" w:rsidRDefault="002135AF" w:rsidP="00F85C0B">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DF1601" w:rsidRDefault="00DF1601" w:rsidP="00FC61B0">
      <w:pPr>
        <w:pStyle w:val="a3"/>
        <w:ind w:left="851"/>
        <w:jc w:val="both"/>
        <w:rPr>
          <w:rFonts w:ascii="Times New Roman" w:hAnsi="Times New Roman" w:cs="Times New Roman"/>
          <w:sz w:val="24"/>
          <w:szCs w:val="24"/>
        </w:rPr>
      </w:pPr>
    </w:p>
    <w:p w:rsidR="002135AF" w:rsidRDefault="002135AF" w:rsidP="002135AF">
      <w:pPr>
        <w:pStyle w:val="a3"/>
        <w:numPr>
          <w:ilvl w:val="0"/>
          <w:numId w:val="1"/>
        </w:numPr>
        <w:jc w:val="both"/>
        <w:rPr>
          <w:rFonts w:ascii="Times New Roman" w:hAnsi="Times New Roman" w:cs="Times New Roman"/>
          <w:b/>
          <w:sz w:val="24"/>
          <w:szCs w:val="24"/>
        </w:rPr>
      </w:pPr>
      <w:r w:rsidRPr="002135AF">
        <w:rPr>
          <w:rFonts w:ascii="Times New Roman" w:hAnsi="Times New Roman" w:cs="Times New Roman"/>
          <w:b/>
          <w:sz w:val="24"/>
          <w:szCs w:val="24"/>
        </w:rPr>
        <w:t>Органолептическая оценка первых блюд</w:t>
      </w:r>
    </w:p>
    <w:p w:rsidR="002135AF" w:rsidRDefault="002135AF" w:rsidP="002135AF">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Для органолептического исследования первых блюд тщательно перемешивается в котле и берется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2135AF" w:rsidRDefault="002135AF" w:rsidP="002135AF">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При оценке внешнего вида супов и борщей проверяют форму нарезки овощей и других компо</w:t>
      </w:r>
      <w:r w:rsidR="006A68C3">
        <w:rPr>
          <w:rFonts w:ascii="Times New Roman" w:hAnsi="Times New Roman" w:cs="Times New Roman"/>
          <w:sz w:val="24"/>
          <w:szCs w:val="24"/>
        </w:rPr>
        <w:t>нентов, сохранение ее в процессе</w:t>
      </w:r>
      <w:r>
        <w:rPr>
          <w:rFonts w:ascii="Times New Roman" w:hAnsi="Times New Roman" w:cs="Times New Roman"/>
          <w:sz w:val="24"/>
          <w:szCs w:val="24"/>
        </w:rPr>
        <w:t xml:space="preserve"> варки (</w:t>
      </w:r>
      <w:r w:rsidR="006A68C3">
        <w:rPr>
          <w:rFonts w:ascii="Times New Roman" w:hAnsi="Times New Roman" w:cs="Times New Roman"/>
          <w:sz w:val="24"/>
          <w:szCs w:val="24"/>
        </w:rPr>
        <w:t>не должно быть помятых, утративших форму, и сильно разваренных овощей и других продуктов)</w:t>
      </w:r>
    </w:p>
    <w:p w:rsidR="006A68C3" w:rsidRDefault="006A68C3" w:rsidP="002135AF">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пленок.</w:t>
      </w:r>
    </w:p>
    <w:p w:rsidR="006A68C3" w:rsidRDefault="006A68C3" w:rsidP="002135AF">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 проверке </w:t>
      </w:r>
      <w:proofErr w:type="spellStart"/>
      <w:r>
        <w:rPr>
          <w:rFonts w:ascii="Times New Roman" w:hAnsi="Times New Roman" w:cs="Times New Roman"/>
          <w:sz w:val="24"/>
          <w:szCs w:val="24"/>
        </w:rPr>
        <w:t>пюреобразных</w:t>
      </w:r>
      <w:proofErr w:type="spellEnd"/>
      <w:r>
        <w:rPr>
          <w:rFonts w:ascii="Times New Roman" w:hAnsi="Times New Roman" w:cs="Times New Roman"/>
          <w:sz w:val="24"/>
          <w:szCs w:val="24"/>
        </w:rPr>
        <w:t xml:space="preserve"> супов пробу сливают тонкой струйкой из ложки в тарелку, отмечая густоту, однородность консистенции, наличие </w:t>
      </w:r>
      <w:proofErr w:type="spellStart"/>
      <w:r>
        <w:rPr>
          <w:rFonts w:ascii="Times New Roman" w:hAnsi="Times New Roman" w:cs="Times New Roman"/>
          <w:sz w:val="24"/>
          <w:szCs w:val="24"/>
        </w:rPr>
        <w:t>непротертых</w:t>
      </w:r>
      <w:proofErr w:type="spellEnd"/>
      <w:r>
        <w:rPr>
          <w:rFonts w:ascii="Times New Roman" w:hAnsi="Times New Roman" w:cs="Times New Roman"/>
          <w:sz w:val="24"/>
          <w:szCs w:val="24"/>
        </w:rPr>
        <w:t xml:space="preserve"> частиц. Суп-пюре должен быть однородным по всей массе, без отслаивания жидкости на его поверхности.</w:t>
      </w:r>
    </w:p>
    <w:p w:rsidR="006A68C3" w:rsidRDefault="006A68C3" w:rsidP="002135AF">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Pr>
          <w:rFonts w:ascii="Times New Roman" w:hAnsi="Times New Roman" w:cs="Times New Roman"/>
          <w:sz w:val="24"/>
          <w:szCs w:val="24"/>
        </w:rPr>
        <w:t>недосолености</w:t>
      </w:r>
      <w:proofErr w:type="spellEnd"/>
      <w:r>
        <w:rPr>
          <w:rFonts w:ascii="Times New Roman" w:hAnsi="Times New Roman" w:cs="Times New Roman"/>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6A68C3" w:rsidRDefault="006A68C3" w:rsidP="002135AF">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4C7D92" w:rsidRDefault="004C7D92" w:rsidP="004C7D92">
      <w:pPr>
        <w:pStyle w:val="a3"/>
        <w:jc w:val="both"/>
        <w:rPr>
          <w:rFonts w:ascii="Times New Roman" w:hAnsi="Times New Roman" w:cs="Times New Roman"/>
          <w:sz w:val="24"/>
          <w:szCs w:val="24"/>
        </w:rPr>
      </w:pPr>
    </w:p>
    <w:p w:rsidR="004C7D92" w:rsidRDefault="004C7D92" w:rsidP="004C7D92">
      <w:pPr>
        <w:pStyle w:val="a3"/>
        <w:numPr>
          <w:ilvl w:val="0"/>
          <w:numId w:val="1"/>
        </w:numPr>
        <w:jc w:val="both"/>
        <w:rPr>
          <w:rFonts w:ascii="Times New Roman" w:hAnsi="Times New Roman" w:cs="Times New Roman"/>
          <w:b/>
          <w:sz w:val="24"/>
          <w:szCs w:val="24"/>
        </w:rPr>
      </w:pPr>
      <w:r w:rsidRPr="004C7D92">
        <w:rPr>
          <w:rFonts w:ascii="Times New Roman" w:hAnsi="Times New Roman" w:cs="Times New Roman"/>
          <w:b/>
          <w:sz w:val="24"/>
          <w:szCs w:val="24"/>
        </w:rPr>
        <w:t>Органолептическая оценка вторых блюд</w:t>
      </w:r>
    </w:p>
    <w:p w:rsidR="004C7D92" w:rsidRDefault="004C7D92" w:rsidP="004C7D92">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В блюдах, отпускаемых с гарниром и соусом, все составные части оцениваются отдельно. Оценка соусных блюд (гуляш, рагу) дается общая.</w:t>
      </w:r>
    </w:p>
    <w:p w:rsidR="004C7D92" w:rsidRDefault="004C7D92" w:rsidP="004C7D92">
      <w:pPr>
        <w:pStyle w:val="a3"/>
        <w:numPr>
          <w:ilvl w:val="1"/>
          <w:numId w:val="1"/>
        </w:numPr>
        <w:ind w:left="1418" w:hanging="567"/>
        <w:jc w:val="both"/>
        <w:rPr>
          <w:rFonts w:ascii="Times New Roman" w:hAnsi="Times New Roman" w:cs="Times New Roman"/>
          <w:sz w:val="24"/>
          <w:szCs w:val="24"/>
        </w:rPr>
      </w:pPr>
      <w:r>
        <w:rPr>
          <w:rFonts w:ascii="Times New Roman" w:hAnsi="Times New Roman" w:cs="Times New Roman"/>
          <w:sz w:val="24"/>
          <w:szCs w:val="24"/>
        </w:rPr>
        <w:t>Мясо птицы должно быть мягким, сочным и легко отделяться от костей.</w:t>
      </w:r>
    </w:p>
    <w:p w:rsidR="004C7D92" w:rsidRDefault="004C7D92" w:rsidP="004C7D92">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 наличии крупяных, мучных или </w:t>
      </w:r>
      <w:proofErr w:type="spellStart"/>
      <w:r>
        <w:rPr>
          <w:rFonts w:ascii="Times New Roman" w:hAnsi="Times New Roman" w:cs="Times New Roman"/>
          <w:sz w:val="24"/>
          <w:szCs w:val="24"/>
        </w:rPr>
        <w:t>овощный</w:t>
      </w:r>
      <w:proofErr w:type="spellEnd"/>
      <w:r>
        <w:rPr>
          <w:rFonts w:ascii="Times New Roman" w:hAnsi="Times New Roman" w:cs="Times New Roman"/>
          <w:sz w:val="24"/>
          <w:szCs w:val="24"/>
        </w:rPr>
        <w:t xml:space="preserve"> гарниров проверяют также их консистенцию. В рассыпчатых кашах хорошо набухшие зерна должны отделяться друг от </w:t>
      </w:r>
      <w:r>
        <w:rPr>
          <w:rFonts w:ascii="Times New Roman" w:hAnsi="Times New Roman" w:cs="Times New Roman"/>
          <w:sz w:val="24"/>
          <w:szCs w:val="24"/>
        </w:rPr>
        <w:lastRenderedPageBreak/>
        <w:t xml:space="preserve">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запланированной по меню, что позволяет выявить </w:t>
      </w:r>
      <w:proofErr w:type="spellStart"/>
      <w:r>
        <w:rPr>
          <w:rFonts w:ascii="Times New Roman" w:hAnsi="Times New Roman" w:cs="Times New Roman"/>
          <w:sz w:val="24"/>
          <w:szCs w:val="24"/>
        </w:rPr>
        <w:t>недовложение</w:t>
      </w:r>
      <w:proofErr w:type="spellEnd"/>
      <w:r>
        <w:rPr>
          <w:rFonts w:ascii="Times New Roman" w:hAnsi="Times New Roman" w:cs="Times New Roman"/>
          <w:sz w:val="24"/>
          <w:szCs w:val="24"/>
        </w:rPr>
        <w:t>.</w:t>
      </w:r>
    </w:p>
    <w:p w:rsidR="004C7D92" w:rsidRDefault="004C7D92" w:rsidP="004C7D92">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Макаронные изделия, если они сварены правильно, должны быть мягкие и легко отделяются друг от друга, не склеиваясь, свисать с ребра вилки или ложки. Биточки и котлеты из круп должны сохранять форму после жарки.</w:t>
      </w:r>
    </w:p>
    <w:p w:rsidR="004C7D92" w:rsidRDefault="004C7D92" w:rsidP="004C7D92">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w:t>
      </w:r>
      <w:r w:rsidR="008C0973">
        <w:rPr>
          <w:rFonts w:ascii="Times New Roman" w:hAnsi="Times New Roman" w:cs="Times New Roman"/>
          <w:sz w:val="24"/>
          <w:szCs w:val="24"/>
        </w:rPr>
        <w:t xml:space="preserve"> При подозрении на несоответствии рецептуре – блюдо направляется на анализ в лабораторию.</w:t>
      </w:r>
    </w:p>
    <w:p w:rsidR="008C0973" w:rsidRDefault="008C0973" w:rsidP="004C7D92">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Консистенцию соусов определяют, сливая их </w:t>
      </w:r>
      <w:proofErr w:type="spellStart"/>
      <w:r>
        <w:rPr>
          <w:rFonts w:ascii="Times New Roman" w:hAnsi="Times New Roman" w:cs="Times New Roman"/>
          <w:sz w:val="24"/>
          <w:szCs w:val="24"/>
        </w:rPr>
        <w:t>тонкорй</w:t>
      </w:r>
      <w:proofErr w:type="spellEnd"/>
      <w:r>
        <w:rPr>
          <w:rFonts w:ascii="Times New Roman" w:hAnsi="Times New Roman" w:cs="Times New Roman"/>
          <w:sz w:val="24"/>
          <w:szCs w:val="24"/>
        </w:rPr>
        <w:t xml:space="preserve"> струйкой из ложки в тарелку. Если в состав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ее усвоение.</w:t>
      </w:r>
    </w:p>
    <w:p w:rsidR="008C0973" w:rsidRDefault="008C0973" w:rsidP="004C7D92">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заметный привкус свежего жира, на котором ее жарили. Она должна быть мягкой, сочной, не крошащейся сохраняющей форму нарезки.</w:t>
      </w:r>
    </w:p>
    <w:p w:rsidR="008C0973" w:rsidRPr="008C0973" w:rsidRDefault="008C0973" w:rsidP="008C0973">
      <w:pPr>
        <w:pStyle w:val="a3"/>
        <w:jc w:val="both"/>
        <w:rPr>
          <w:rFonts w:ascii="Times New Roman" w:hAnsi="Times New Roman" w:cs="Times New Roman"/>
          <w:b/>
          <w:sz w:val="24"/>
          <w:szCs w:val="24"/>
        </w:rPr>
      </w:pPr>
    </w:p>
    <w:p w:rsidR="008C0973" w:rsidRPr="008C0973" w:rsidRDefault="008C0973" w:rsidP="008C0973">
      <w:pPr>
        <w:pStyle w:val="a3"/>
        <w:numPr>
          <w:ilvl w:val="0"/>
          <w:numId w:val="1"/>
        </w:numPr>
        <w:jc w:val="both"/>
        <w:rPr>
          <w:rFonts w:ascii="Times New Roman" w:hAnsi="Times New Roman" w:cs="Times New Roman"/>
          <w:b/>
          <w:sz w:val="24"/>
          <w:szCs w:val="24"/>
        </w:rPr>
      </w:pPr>
      <w:r w:rsidRPr="008C0973">
        <w:rPr>
          <w:rFonts w:ascii="Times New Roman" w:hAnsi="Times New Roman" w:cs="Times New Roman"/>
          <w:b/>
          <w:sz w:val="24"/>
          <w:szCs w:val="24"/>
        </w:rPr>
        <w:t>Критерии оценки качества блюд</w:t>
      </w:r>
    </w:p>
    <w:p w:rsidR="008C0973" w:rsidRDefault="008C0973" w:rsidP="00FB6291">
      <w:pPr>
        <w:pStyle w:val="a3"/>
        <w:jc w:val="both"/>
        <w:rPr>
          <w:rFonts w:ascii="Times New Roman" w:hAnsi="Times New Roman" w:cs="Times New Roman"/>
          <w:sz w:val="24"/>
          <w:szCs w:val="24"/>
        </w:rPr>
      </w:pPr>
      <w:r>
        <w:rPr>
          <w:rFonts w:ascii="Times New Roman" w:hAnsi="Times New Roman" w:cs="Times New Roman"/>
          <w:sz w:val="24"/>
          <w:szCs w:val="24"/>
        </w:rPr>
        <w:t>«Удовлетворительно» - блюдо приготовлено в соответствии с технологией;</w:t>
      </w:r>
    </w:p>
    <w:p w:rsidR="008C0973" w:rsidRDefault="00FB6291" w:rsidP="00FB6291">
      <w:pPr>
        <w:pStyle w:val="a3"/>
        <w:jc w:val="both"/>
        <w:rPr>
          <w:rFonts w:ascii="Times New Roman" w:hAnsi="Times New Roman" w:cs="Times New Roman"/>
          <w:sz w:val="24"/>
          <w:szCs w:val="24"/>
        </w:rPr>
      </w:pPr>
      <w:r>
        <w:rPr>
          <w:rFonts w:ascii="Times New Roman" w:hAnsi="Times New Roman" w:cs="Times New Roman"/>
          <w:sz w:val="24"/>
          <w:szCs w:val="24"/>
        </w:rPr>
        <w:t>«Неудовлетворительно» - изменения в технологии приготовления блюда невозможно исправить. К раздаче не допускается, требуется замена блюда.</w:t>
      </w:r>
    </w:p>
    <w:p w:rsidR="00FB6291" w:rsidRDefault="00FB6291" w:rsidP="00FB6291">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Оценки качества блюд и кулинарных изделий  заносятся в журнал установленной формы, оформляются подписями все членов комиссии.</w:t>
      </w:r>
    </w:p>
    <w:p w:rsidR="00FB6291" w:rsidRDefault="00FB6291" w:rsidP="00FB6291">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Оценка «удовлетворительно» и «неудовлетворительно», данная </w:t>
      </w:r>
      <w:proofErr w:type="spellStart"/>
      <w:r>
        <w:rPr>
          <w:rFonts w:ascii="Times New Roman" w:hAnsi="Times New Roman" w:cs="Times New Roman"/>
          <w:sz w:val="24"/>
          <w:szCs w:val="24"/>
        </w:rPr>
        <w:t>бракеражной</w:t>
      </w:r>
      <w:proofErr w:type="spellEnd"/>
      <w:r>
        <w:rPr>
          <w:rFonts w:ascii="Times New Roman" w:hAnsi="Times New Roman" w:cs="Times New Roman"/>
          <w:sz w:val="24"/>
          <w:szCs w:val="24"/>
        </w:rPr>
        <w:t xml:space="preserve"> комиссией или другими проверяющими лицами, обсуждается на совещании при директоре и на планерках. Лица, виновные в неудовлетворительном приготовлении блюд и кулинарных изделий, привлекаются к материальной и другой ответственности.</w:t>
      </w:r>
    </w:p>
    <w:p w:rsidR="00FB6291" w:rsidRPr="004C7D92" w:rsidRDefault="00FB6291" w:rsidP="00FB6291">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путем взвешивания порций, взятых при отпуске потребителю.</w:t>
      </w:r>
    </w:p>
    <w:sectPr w:rsidR="00FB6291" w:rsidRPr="004C7D92" w:rsidSect="00010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932BE"/>
    <w:multiLevelType w:val="multilevel"/>
    <w:tmpl w:val="B156C3E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473C05CD"/>
    <w:multiLevelType w:val="multilevel"/>
    <w:tmpl w:val="E8B8706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5F300B0B"/>
    <w:multiLevelType w:val="hybridMultilevel"/>
    <w:tmpl w:val="0442955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35DC"/>
    <w:rsid w:val="00010CFB"/>
    <w:rsid w:val="00036512"/>
    <w:rsid w:val="001839EA"/>
    <w:rsid w:val="002135AF"/>
    <w:rsid w:val="00252F39"/>
    <w:rsid w:val="004C7D92"/>
    <w:rsid w:val="00527CEA"/>
    <w:rsid w:val="005835DC"/>
    <w:rsid w:val="006A68C3"/>
    <w:rsid w:val="007900B6"/>
    <w:rsid w:val="008C0973"/>
    <w:rsid w:val="00C02541"/>
    <w:rsid w:val="00DF1601"/>
    <w:rsid w:val="00E86E80"/>
    <w:rsid w:val="00F85C0B"/>
    <w:rsid w:val="00FB6291"/>
    <w:rsid w:val="00FC6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35DC"/>
    <w:pPr>
      <w:spacing w:after="0" w:line="240" w:lineRule="auto"/>
    </w:pPr>
    <w:rPr>
      <w:rFonts w:eastAsiaTheme="minorHAnsi"/>
      <w:lang w:eastAsia="en-US"/>
    </w:rPr>
  </w:style>
  <w:style w:type="table" w:styleId="a4">
    <w:name w:val="Table Grid"/>
    <w:basedOn w:val="a1"/>
    <w:uiPriority w:val="59"/>
    <w:rsid w:val="000365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527CE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27CEA"/>
    <w:pPr>
      <w:widowControl w:val="0"/>
      <w:shd w:val="clear" w:color="auto" w:fill="FFFFFF"/>
      <w:spacing w:before="120" w:after="0" w:line="298" w:lineRule="exact"/>
      <w:jc w:val="both"/>
    </w:pPr>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252F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2F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1273</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МОУСОШ№19</dc:creator>
  <cp:keywords/>
  <dc:description/>
  <cp:lastModifiedBy>моусош19</cp:lastModifiedBy>
  <cp:revision>2</cp:revision>
  <dcterms:created xsi:type="dcterms:W3CDTF">2018-02-08T07:22:00Z</dcterms:created>
  <dcterms:modified xsi:type="dcterms:W3CDTF">2018-02-08T07:22:00Z</dcterms:modified>
</cp:coreProperties>
</file>